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9C9" w:rsidRPr="0007059F" w:rsidRDefault="008C59C9" w:rsidP="00F93E4A">
      <w:pPr>
        <w:spacing w:after="0"/>
        <w:jc w:val="center"/>
        <w:rPr>
          <w:b/>
          <w:sz w:val="24"/>
          <w:szCs w:val="24"/>
        </w:rPr>
      </w:pPr>
      <w:r w:rsidRPr="0007059F">
        <w:rPr>
          <w:b/>
          <w:sz w:val="24"/>
          <w:szCs w:val="24"/>
        </w:rPr>
        <w:t>Нам 5 лет!</w:t>
      </w:r>
    </w:p>
    <w:p w:rsidR="00111F3B" w:rsidRPr="0007059F" w:rsidRDefault="008C59C9" w:rsidP="00F93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059F">
        <w:rPr>
          <w:rFonts w:ascii="Times New Roman" w:hAnsi="Times New Roman" w:cs="Times New Roman"/>
          <w:sz w:val="24"/>
          <w:szCs w:val="24"/>
        </w:rPr>
        <w:t xml:space="preserve">      Весной 2016 года мы, педагоги и ребята, возвращались с Всероссийского фестиваля творческих открытий и инициатив «Леонардо» из  Москвы. Были полны впечатлений, о</w:t>
      </w:r>
      <w:r w:rsidRPr="0007059F">
        <w:rPr>
          <w:rFonts w:ascii="Times New Roman" w:hAnsi="Times New Roman" w:cs="Times New Roman"/>
          <w:sz w:val="24"/>
          <w:szCs w:val="24"/>
        </w:rPr>
        <w:t>б</w:t>
      </w:r>
      <w:r w:rsidRPr="0007059F">
        <w:rPr>
          <w:rFonts w:ascii="Times New Roman" w:hAnsi="Times New Roman" w:cs="Times New Roman"/>
          <w:sz w:val="24"/>
          <w:szCs w:val="24"/>
        </w:rPr>
        <w:t xml:space="preserve">суждали будущие темы исследований. </w:t>
      </w:r>
      <w:r w:rsidR="00F93E4A" w:rsidRPr="0007059F">
        <w:rPr>
          <w:rFonts w:ascii="Times New Roman" w:hAnsi="Times New Roman" w:cs="Times New Roman"/>
          <w:sz w:val="24"/>
          <w:szCs w:val="24"/>
        </w:rPr>
        <w:t>Нам, педагогам</w:t>
      </w:r>
      <w:r w:rsidRPr="0007059F">
        <w:rPr>
          <w:rFonts w:ascii="Times New Roman" w:hAnsi="Times New Roman" w:cs="Times New Roman"/>
          <w:sz w:val="24"/>
          <w:szCs w:val="24"/>
        </w:rPr>
        <w:t>, было радостно, что ребята досто</w:t>
      </w:r>
      <w:r w:rsidRPr="0007059F">
        <w:rPr>
          <w:rFonts w:ascii="Times New Roman" w:hAnsi="Times New Roman" w:cs="Times New Roman"/>
          <w:sz w:val="24"/>
          <w:szCs w:val="24"/>
        </w:rPr>
        <w:t>й</w:t>
      </w:r>
      <w:r w:rsidRPr="0007059F">
        <w:rPr>
          <w:rFonts w:ascii="Times New Roman" w:hAnsi="Times New Roman" w:cs="Times New Roman"/>
          <w:sz w:val="24"/>
          <w:szCs w:val="24"/>
        </w:rPr>
        <w:t>но выступили, показали на фестивале самый высокий уровень</w:t>
      </w:r>
      <w:r w:rsidR="00F93E4A" w:rsidRPr="0007059F">
        <w:rPr>
          <w:rFonts w:ascii="Times New Roman" w:hAnsi="Times New Roman" w:cs="Times New Roman"/>
          <w:sz w:val="24"/>
          <w:szCs w:val="24"/>
        </w:rPr>
        <w:t>. Такой результат стал во</w:t>
      </w:r>
      <w:r w:rsidR="00F93E4A" w:rsidRPr="0007059F">
        <w:rPr>
          <w:rFonts w:ascii="Times New Roman" w:hAnsi="Times New Roman" w:cs="Times New Roman"/>
          <w:sz w:val="24"/>
          <w:szCs w:val="24"/>
        </w:rPr>
        <w:t>з</w:t>
      </w:r>
      <w:r w:rsidR="00F93E4A" w:rsidRPr="0007059F">
        <w:rPr>
          <w:rFonts w:ascii="Times New Roman" w:hAnsi="Times New Roman" w:cs="Times New Roman"/>
          <w:sz w:val="24"/>
          <w:szCs w:val="24"/>
        </w:rPr>
        <w:t>можен благодаря планомерной,  системной организации исследовательской  работы с р</w:t>
      </w:r>
      <w:r w:rsidR="00F93E4A" w:rsidRPr="0007059F">
        <w:rPr>
          <w:rFonts w:ascii="Times New Roman" w:hAnsi="Times New Roman" w:cs="Times New Roman"/>
          <w:sz w:val="24"/>
          <w:szCs w:val="24"/>
        </w:rPr>
        <w:t>е</w:t>
      </w:r>
      <w:r w:rsidR="00F93E4A" w:rsidRPr="0007059F">
        <w:rPr>
          <w:rFonts w:ascii="Times New Roman" w:hAnsi="Times New Roman" w:cs="Times New Roman"/>
          <w:sz w:val="24"/>
          <w:szCs w:val="24"/>
        </w:rPr>
        <w:t xml:space="preserve">бятами. </w:t>
      </w:r>
      <w:r w:rsidRPr="0007059F">
        <w:rPr>
          <w:rFonts w:ascii="Times New Roman" w:hAnsi="Times New Roman" w:cs="Times New Roman"/>
          <w:sz w:val="24"/>
          <w:szCs w:val="24"/>
        </w:rPr>
        <w:t xml:space="preserve"> </w:t>
      </w:r>
      <w:r w:rsidR="00F93E4A" w:rsidRPr="0007059F">
        <w:rPr>
          <w:rFonts w:ascii="Times New Roman" w:hAnsi="Times New Roman" w:cs="Times New Roman"/>
          <w:sz w:val="24"/>
          <w:szCs w:val="24"/>
        </w:rPr>
        <w:t xml:space="preserve">Под стук колес у нас родилась идея </w:t>
      </w:r>
      <w:r w:rsidRPr="0007059F">
        <w:rPr>
          <w:rFonts w:ascii="Times New Roman" w:hAnsi="Times New Roman" w:cs="Times New Roman"/>
          <w:sz w:val="24"/>
          <w:szCs w:val="24"/>
        </w:rPr>
        <w:t xml:space="preserve"> </w:t>
      </w:r>
      <w:r w:rsidR="00F93E4A" w:rsidRPr="0007059F">
        <w:rPr>
          <w:rFonts w:ascii="Times New Roman" w:hAnsi="Times New Roman" w:cs="Times New Roman"/>
          <w:sz w:val="24"/>
          <w:szCs w:val="24"/>
        </w:rPr>
        <w:t>организации ф</w:t>
      </w:r>
      <w:r w:rsidR="00E11F0B" w:rsidRPr="0007059F">
        <w:rPr>
          <w:rFonts w:ascii="Times New Roman" w:hAnsi="Times New Roman" w:cs="Times New Roman"/>
          <w:sz w:val="24"/>
          <w:szCs w:val="24"/>
        </w:rPr>
        <w:t>естивал</w:t>
      </w:r>
      <w:r w:rsidR="00F93E4A" w:rsidRPr="0007059F">
        <w:rPr>
          <w:rFonts w:ascii="Times New Roman" w:hAnsi="Times New Roman" w:cs="Times New Roman"/>
          <w:sz w:val="24"/>
          <w:szCs w:val="24"/>
        </w:rPr>
        <w:t xml:space="preserve">я для малышей, для дошкольников, сразу родилось и название </w:t>
      </w:r>
      <w:r w:rsidR="00E11F0B" w:rsidRPr="0007059F">
        <w:rPr>
          <w:rFonts w:ascii="Times New Roman" w:hAnsi="Times New Roman" w:cs="Times New Roman"/>
          <w:sz w:val="24"/>
          <w:szCs w:val="24"/>
        </w:rPr>
        <w:t xml:space="preserve"> </w:t>
      </w:r>
      <w:r w:rsidR="00F93E4A" w:rsidRPr="0007059F">
        <w:rPr>
          <w:rFonts w:ascii="Times New Roman" w:hAnsi="Times New Roman" w:cs="Times New Roman"/>
          <w:sz w:val="24"/>
          <w:szCs w:val="24"/>
        </w:rPr>
        <w:t xml:space="preserve">«Цветик - </w:t>
      </w:r>
      <w:proofErr w:type="spellStart"/>
      <w:r w:rsidR="00F93E4A" w:rsidRPr="0007059F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="00F93E4A" w:rsidRPr="0007059F">
        <w:rPr>
          <w:rFonts w:ascii="Times New Roman" w:hAnsi="Times New Roman" w:cs="Times New Roman"/>
          <w:sz w:val="24"/>
          <w:szCs w:val="24"/>
        </w:rPr>
        <w:t>»</w:t>
      </w:r>
      <w:r w:rsidR="0007059F" w:rsidRPr="0007059F">
        <w:rPr>
          <w:rFonts w:ascii="Times New Roman" w:hAnsi="Times New Roman" w:cs="Times New Roman"/>
          <w:sz w:val="24"/>
          <w:szCs w:val="24"/>
        </w:rPr>
        <w:t xml:space="preserve">, </w:t>
      </w:r>
      <w:r w:rsidR="00F93E4A" w:rsidRPr="0007059F">
        <w:rPr>
          <w:rFonts w:ascii="Times New Roman" w:hAnsi="Times New Roman" w:cs="Times New Roman"/>
          <w:sz w:val="24"/>
          <w:szCs w:val="24"/>
        </w:rPr>
        <w:t xml:space="preserve"> как символ исполн</w:t>
      </w:r>
      <w:r w:rsidR="00F93E4A" w:rsidRPr="0007059F">
        <w:rPr>
          <w:rFonts w:ascii="Times New Roman" w:hAnsi="Times New Roman" w:cs="Times New Roman"/>
          <w:sz w:val="24"/>
          <w:szCs w:val="24"/>
        </w:rPr>
        <w:t>е</w:t>
      </w:r>
      <w:r w:rsidR="00F93E4A" w:rsidRPr="0007059F">
        <w:rPr>
          <w:rFonts w:ascii="Times New Roman" w:hAnsi="Times New Roman" w:cs="Times New Roman"/>
          <w:sz w:val="24"/>
          <w:szCs w:val="24"/>
        </w:rPr>
        <w:t xml:space="preserve">ния желаний, </w:t>
      </w:r>
      <w:r w:rsidR="0007059F" w:rsidRPr="0007059F">
        <w:rPr>
          <w:rFonts w:ascii="Times New Roman" w:hAnsi="Times New Roman" w:cs="Times New Roman"/>
          <w:sz w:val="24"/>
          <w:szCs w:val="24"/>
        </w:rPr>
        <w:t>достижения целей. В том же году</w:t>
      </w:r>
      <w:r w:rsidR="00F93E4A" w:rsidRPr="0007059F">
        <w:rPr>
          <w:rFonts w:ascii="Times New Roman" w:hAnsi="Times New Roman" w:cs="Times New Roman"/>
          <w:sz w:val="24"/>
          <w:szCs w:val="24"/>
        </w:rPr>
        <w:t>, в декабре</w:t>
      </w:r>
      <w:r w:rsidR="00F308A4">
        <w:rPr>
          <w:rFonts w:ascii="Times New Roman" w:hAnsi="Times New Roman" w:cs="Times New Roman"/>
          <w:sz w:val="24"/>
          <w:szCs w:val="24"/>
        </w:rPr>
        <w:t>,</w:t>
      </w:r>
      <w:r w:rsidR="00F93E4A" w:rsidRPr="0007059F">
        <w:rPr>
          <w:rFonts w:ascii="Times New Roman" w:hAnsi="Times New Roman" w:cs="Times New Roman"/>
          <w:sz w:val="24"/>
          <w:szCs w:val="24"/>
        </w:rPr>
        <w:t xml:space="preserve"> прошел первый фестиваль, мы приняли наших первы</w:t>
      </w:r>
      <w:r w:rsidR="00F308A4">
        <w:rPr>
          <w:rFonts w:ascii="Times New Roman" w:hAnsi="Times New Roman" w:cs="Times New Roman"/>
          <w:sz w:val="24"/>
          <w:szCs w:val="24"/>
        </w:rPr>
        <w:t>х малышей. Сколько было волнения</w:t>
      </w:r>
      <w:r w:rsidR="00F93E4A" w:rsidRPr="0007059F">
        <w:rPr>
          <w:rFonts w:ascii="Times New Roman" w:hAnsi="Times New Roman" w:cs="Times New Roman"/>
          <w:sz w:val="24"/>
          <w:szCs w:val="24"/>
        </w:rPr>
        <w:t xml:space="preserve"> у организаторов, участников, родителей и воспитателей</w:t>
      </w:r>
      <w:r w:rsidR="0007059F" w:rsidRPr="0007059F">
        <w:rPr>
          <w:rFonts w:ascii="Times New Roman" w:hAnsi="Times New Roman" w:cs="Times New Roman"/>
          <w:sz w:val="24"/>
          <w:szCs w:val="24"/>
        </w:rPr>
        <w:t xml:space="preserve"> ребят</w:t>
      </w:r>
      <w:r w:rsidR="00F93E4A" w:rsidRPr="0007059F">
        <w:rPr>
          <w:rFonts w:ascii="Times New Roman" w:hAnsi="Times New Roman" w:cs="Times New Roman"/>
          <w:sz w:val="24"/>
          <w:szCs w:val="24"/>
        </w:rPr>
        <w:t>. Но мы справились! У нас все получилось. С тех пор ф</w:t>
      </w:r>
      <w:r w:rsidR="00F93E4A" w:rsidRPr="0007059F">
        <w:rPr>
          <w:rFonts w:ascii="Times New Roman" w:hAnsi="Times New Roman" w:cs="Times New Roman"/>
          <w:sz w:val="24"/>
          <w:szCs w:val="24"/>
        </w:rPr>
        <w:t>е</w:t>
      </w:r>
      <w:r w:rsidR="00F93E4A" w:rsidRPr="0007059F">
        <w:rPr>
          <w:rFonts w:ascii="Times New Roman" w:hAnsi="Times New Roman" w:cs="Times New Roman"/>
          <w:sz w:val="24"/>
          <w:szCs w:val="24"/>
        </w:rPr>
        <w:t xml:space="preserve">стиваль стал нашей традицией, превратился из районного мероприятия в </w:t>
      </w:r>
      <w:proofErr w:type="gramStart"/>
      <w:r w:rsidR="00F93E4A" w:rsidRPr="0007059F">
        <w:rPr>
          <w:rFonts w:ascii="Times New Roman" w:hAnsi="Times New Roman" w:cs="Times New Roman"/>
          <w:sz w:val="24"/>
          <w:szCs w:val="24"/>
        </w:rPr>
        <w:t>городское</w:t>
      </w:r>
      <w:proofErr w:type="gramEnd"/>
      <w:r w:rsidR="00F93E4A" w:rsidRPr="0007059F">
        <w:rPr>
          <w:rFonts w:ascii="Times New Roman" w:hAnsi="Times New Roman" w:cs="Times New Roman"/>
          <w:sz w:val="24"/>
          <w:szCs w:val="24"/>
        </w:rPr>
        <w:t>. Его ждут, готовятся! Если мы начинали с 10 участников, то в 2108-2019 году принимали уже десятки ребят.</w:t>
      </w:r>
      <w:r w:rsidR="00640ED7" w:rsidRPr="0007059F">
        <w:rPr>
          <w:rFonts w:ascii="Times New Roman" w:hAnsi="Times New Roman" w:cs="Times New Roman"/>
          <w:sz w:val="24"/>
          <w:szCs w:val="24"/>
        </w:rPr>
        <w:t xml:space="preserve"> Только 2020 г. создал нам особые эпидемиологические условия, но мы все равно провели фестиваль, хотя ребят было немного, и  принимали их без взрослых;  нек</w:t>
      </w:r>
      <w:r w:rsidR="00640ED7" w:rsidRPr="0007059F">
        <w:rPr>
          <w:rFonts w:ascii="Times New Roman" w:hAnsi="Times New Roman" w:cs="Times New Roman"/>
          <w:sz w:val="24"/>
          <w:szCs w:val="24"/>
        </w:rPr>
        <w:t>о</w:t>
      </w:r>
      <w:r w:rsidR="00640ED7" w:rsidRPr="0007059F">
        <w:rPr>
          <w:rFonts w:ascii="Times New Roman" w:hAnsi="Times New Roman" w:cs="Times New Roman"/>
          <w:sz w:val="24"/>
          <w:szCs w:val="24"/>
        </w:rPr>
        <w:t>торые участники представляли  своё исследование   дистанционно.</w:t>
      </w:r>
      <w:r w:rsidR="00F93E4A" w:rsidRPr="0007059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2268"/>
        <w:gridCol w:w="3544"/>
        <w:gridCol w:w="3118"/>
      </w:tblGrid>
      <w:tr w:rsidR="008C59C9" w:rsidTr="008C59C9">
        <w:tc>
          <w:tcPr>
            <w:tcW w:w="392" w:type="dxa"/>
          </w:tcPr>
          <w:p w:rsidR="008C59C9" w:rsidRPr="008C59C9" w:rsidRDefault="008C59C9">
            <w:r>
              <w:rPr>
                <w:lang w:val="en-US"/>
              </w:rPr>
              <w:t>N</w:t>
            </w:r>
          </w:p>
        </w:tc>
        <w:tc>
          <w:tcPr>
            <w:tcW w:w="2268" w:type="dxa"/>
          </w:tcPr>
          <w:p w:rsidR="008C59C9" w:rsidRDefault="008C59C9" w:rsidP="00E11F0B">
            <w:pPr>
              <w:jc w:val="center"/>
            </w:pPr>
            <w:r>
              <w:t>Год</w:t>
            </w:r>
          </w:p>
        </w:tc>
        <w:tc>
          <w:tcPr>
            <w:tcW w:w="3544" w:type="dxa"/>
          </w:tcPr>
          <w:p w:rsidR="008C59C9" w:rsidRDefault="008C59C9" w:rsidP="008C59C9">
            <w:pPr>
              <w:jc w:val="center"/>
            </w:pPr>
            <w:r>
              <w:t>Количество д/</w:t>
            </w:r>
            <w:proofErr w:type="gramStart"/>
            <w:r>
              <w:t>с</w:t>
            </w:r>
            <w:proofErr w:type="gramEnd"/>
          </w:p>
        </w:tc>
        <w:tc>
          <w:tcPr>
            <w:tcW w:w="3118" w:type="dxa"/>
          </w:tcPr>
          <w:p w:rsidR="008C59C9" w:rsidRDefault="008C59C9" w:rsidP="008C59C9">
            <w:pPr>
              <w:jc w:val="center"/>
            </w:pPr>
            <w:r>
              <w:t>Количество участников</w:t>
            </w:r>
          </w:p>
        </w:tc>
      </w:tr>
      <w:tr w:rsidR="008C59C9" w:rsidTr="008C59C9">
        <w:tc>
          <w:tcPr>
            <w:tcW w:w="392" w:type="dxa"/>
          </w:tcPr>
          <w:p w:rsidR="008C59C9" w:rsidRDefault="008C59C9">
            <w:r>
              <w:t>1</w:t>
            </w:r>
          </w:p>
        </w:tc>
        <w:tc>
          <w:tcPr>
            <w:tcW w:w="2268" w:type="dxa"/>
          </w:tcPr>
          <w:p w:rsidR="008C59C9" w:rsidRDefault="008C59C9" w:rsidP="00E11F0B">
            <w:pPr>
              <w:jc w:val="center"/>
            </w:pPr>
            <w:r>
              <w:t>2016</w:t>
            </w:r>
          </w:p>
        </w:tc>
        <w:tc>
          <w:tcPr>
            <w:tcW w:w="3544" w:type="dxa"/>
          </w:tcPr>
          <w:p w:rsidR="008C59C9" w:rsidRDefault="008C59C9" w:rsidP="00E11F0B">
            <w:pPr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8C59C9" w:rsidRDefault="008C59C9" w:rsidP="00E11F0B">
            <w:pPr>
              <w:jc w:val="center"/>
            </w:pPr>
            <w:r>
              <w:t>10</w:t>
            </w:r>
          </w:p>
        </w:tc>
      </w:tr>
      <w:tr w:rsidR="008C59C9" w:rsidTr="008C59C9">
        <w:tc>
          <w:tcPr>
            <w:tcW w:w="392" w:type="dxa"/>
          </w:tcPr>
          <w:p w:rsidR="008C59C9" w:rsidRDefault="008C59C9">
            <w:r>
              <w:t>2</w:t>
            </w:r>
          </w:p>
        </w:tc>
        <w:tc>
          <w:tcPr>
            <w:tcW w:w="2268" w:type="dxa"/>
          </w:tcPr>
          <w:p w:rsidR="008C59C9" w:rsidRDefault="008C59C9" w:rsidP="00E11F0B">
            <w:pPr>
              <w:jc w:val="center"/>
            </w:pPr>
            <w:r>
              <w:t>2017</w:t>
            </w:r>
          </w:p>
        </w:tc>
        <w:tc>
          <w:tcPr>
            <w:tcW w:w="3544" w:type="dxa"/>
          </w:tcPr>
          <w:p w:rsidR="008C59C9" w:rsidRDefault="008C59C9" w:rsidP="00E11F0B">
            <w:pPr>
              <w:jc w:val="center"/>
            </w:pPr>
            <w:r>
              <w:t>10</w:t>
            </w:r>
          </w:p>
        </w:tc>
        <w:tc>
          <w:tcPr>
            <w:tcW w:w="3118" w:type="dxa"/>
          </w:tcPr>
          <w:p w:rsidR="008C59C9" w:rsidRDefault="008C59C9" w:rsidP="00E11F0B">
            <w:pPr>
              <w:jc w:val="center"/>
            </w:pPr>
            <w:r>
              <w:t>27</w:t>
            </w:r>
          </w:p>
        </w:tc>
      </w:tr>
      <w:tr w:rsidR="008C59C9" w:rsidTr="008C59C9">
        <w:tc>
          <w:tcPr>
            <w:tcW w:w="392" w:type="dxa"/>
          </w:tcPr>
          <w:p w:rsidR="008C59C9" w:rsidRDefault="008C59C9">
            <w:r>
              <w:t>3</w:t>
            </w:r>
          </w:p>
        </w:tc>
        <w:tc>
          <w:tcPr>
            <w:tcW w:w="2268" w:type="dxa"/>
          </w:tcPr>
          <w:p w:rsidR="008C59C9" w:rsidRDefault="008C59C9" w:rsidP="00E11F0B">
            <w:pPr>
              <w:jc w:val="center"/>
            </w:pPr>
            <w:r>
              <w:t>2018</w:t>
            </w:r>
          </w:p>
        </w:tc>
        <w:tc>
          <w:tcPr>
            <w:tcW w:w="3544" w:type="dxa"/>
          </w:tcPr>
          <w:p w:rsidR="008C59C9" w:rsidRDefault="008C59C9" w:rsidP="00E11F0B">
            <w:pPr>
              <w:jc w:val="center"/>
            </w:pPr>
            <w:r>
              <w:t>16</w:t>
            </w:r>
          </w:p>
        </w:tc>
        <w:tc>
          <w:tcPr>
            <w:tcW w:w="3118" w:type="dxa"/>
          </w:tcPr>
          <w:p w:rsidR="008C59C9" w:rsidRDefault="008C59C9" w:rsidP="00E11F0B">
            <w:pPr>
              <w:jc w:val="center"/>
            </w:pPr>
            <w:r>
              <w:t>50</w:t>
            </w:r>
          </w:p>
        </w:tc>
      </w:tr>
      <w:tr w:rsidR="008C59C9" w:rsidTr="008C59C9">
        <w:tc>
          <w:tcPr>
            <w:tcW w:w="392" w:type="dxa"/>
          </w:tcPr>
          <w:p w:rsidR="008C59C9" w:rsidRDefault="008C59C9">
            <w:r>
              <w:t>4</w:t>
            </w:r>
          </w:p>
        </w:tc>
        <w:tc>
          <w:tcPr>
            <w:tcW w:w="2268" w:type="dxa"/>
          </w:tcPr>
          <w:p w:rsidR="008C59C9" w:rsidRDefault="008C59C9" w:rsidP="00E11F0B">
            <w:pPr>
              <w:jc w:val="center"/>
            </w:pPr>
            <w:r>
              <w:t>2019</w:t>
            </w:r>
          </w:p>
        </w:tc>
        <w:tc>
          <w:tcPr>
            <w:tcW w:w="3544" w:type="dxa"/>
          </w:tcPr>
          <w:p w:rsidR="008C59C9" w:rsidRDefault="008C59C9" w:rsidP="00E11F0B">
            <w:pPr>
              <w:jc w:val="center"/>
            </w:pPr>
            <w:r>
              <w:t>12</w:t>
            </w:r>
          </w:p>
        </w:tc>
        <w:tc>
          <w:tcPr>
            <w:tcW w:w="3118" w:type="dxa"/>
          </w:tcPr>
          <w:p w:rsidR="008C59C9" w:rsidRDefault="008C59C9" w:rsidP="00E11F0B">
            <w:pPr>
              <w:jc w:val="center"/>
            </w:pPr>
            <w:r>
              <w:t>42</w:t>
            </w:r>
          </w:p>
        </w:tc>
      </w:tr>
      <w:tr w:rsidR="008C59C9" w:rsidTr="008C59C9">
        <w:tc>
          <w:tcPr>
            <w:tcW w:w="392" w:type="dxa"/>
          </w:tcPr>
          <w:p w:rsidR="008C59C9" w:rsidRDefault="008C59C9">
            <w:r>
              <w:t>5</w:t>
            </w:r>
          </w:p>
        </w:tc>
        <w:tc>
          <w:tcPr>
            <w:tcW w:w="2268" w:type="dxa"/>
          </w:tcPr>
          <w:p w:rsidR="008C59C9" w:rsidRDefault="008C59C9" w:rsidP="00E11F0B">
            <w:pPr>
              <w:jc w:val="center"/>
            </w:pPr>
            <w:r>
              <w:t>2020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C59C9" w:rsidRDefault="008C59C9" w:rsidP="00E11F0B">
            <w:pPr>
              <w:jc w:val="center"/>
            </w:pPr>
            <w:r>
              <w:t>3 ( 2 из них –</w:t>
            </w:r>
            <w:r w:rsidR="00D9301F">
              <w:t xml:space="preserve"> </w:t>
            </w:r>
            <w:bookmarkStart w:id="0" w:name="_GoBack"/>
            <w:bookmarkEnd w:id="0"/>
            <w:r>
              <w:t xml:space="preserve">холдинги) </w:t>
            </w:r>
          </w:p>
        </w:tc>
        <w:tc>
          <w:tcPr>
            <w:tcW w:w="3118" w:type="dxa"/>
          </w:tcPr>
          <w:p w:rsidR="008C59C9" w:rsidRDefault="008C59C9" w:rsidP="00E11F0B">
            <w:pPr>
              <w:jc w:val="center"/>
            </w:pPr>
            <w:r>
              <w:t>10</w:t>
            </w:r>
          </w:p>
        </w:tc>
      </w:tr>
    </w:tbl>
    <w:p w:rsidR="00640ED7" w:rsidRDefault="00640ED7"/>
    <w:p w:rsidR="00E11F0B" w:rsidRPr="0007059F" w:rsidRDefault="00520979" w:rsidP="00070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40ED7" w:rsidRPr="0007059F">
        <w:rPr>
          <w:rFonts w:ascii="Times New Roman" w:hAnsi="Times New Roman" w:cs="Times New Roman"/>
          <w:sz w:val="24"/>
          <w:szCs w:val="24"/>
        </w:rPr>
        <w:t>К нам приходят 5 и 6 –летние исследователи, конечно, волнуются, но какой прекра</w:t>
      </w:r>
      <w:r w:rsidR="00640ED7" w:rsidRPr="0007059F">
        <w:rPr>
          <w:rFonts w:ascii="Times New Roman" w:hAnsi="Times New Roman" w:cs="Times New Roman"/>
          <w:sz w:val="24"/>
          <w:szCs w:val="24"/>
        </w:rPr>
        <w:t>с</w:t>
      </w:r>
      <w:r w:rsidR="00640ED7" w:rsidRPr="0007059F">
        <w:rPr>
          <w:rFonts w:ascii="Times New Roman" w:hAnsi="Times New Roman" w:cs="Times New Roman"/>
          <w:sz w:val="24"/>
          <w:szCs w:val="24"/>
        </w:rPr>
        <w:t xml:space="preserve">ный опыт публичного выступления они получают. Порой поражает высокий интерес к выбранной теме, понимание содержания, </w:t>
      </w:r>
      <w:r w:rsidR="0093756F" w:rsidRPr="0093756F">
        <w:rPr>
          <w:rFonts w:ascii="Times New Roman" w:hAnsi="Times New Roman" w:cs="Times New Roman"/>
          <w:sz w:val="24"/>
          <w:szCs w:val="24"/>
        </w:rPr>
        <w:t>удивляют</w:t>
      </w:r>
      <w:r w:rsidR="0093756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40ED7" w:rsidRPr="00727DA3">
        <w:rPr>
          <w:rFonts w:ascii="Times New Roman" w:hAnsi="Times New Roman" w:cs="Times New Roman"/>
          <w:sz w:val="24"/>
          <w:szCs w:val="24"/>
        </w:rPr>
        <w:t xml:space="preserve"> </w:t>
      </w:r>
      <w:r w:rsidR="00640ED7" w:rsidRPr="0007059F">
        <w:rPr>
          <w:rFonts w:ascii="Times New Roman" w:hAnsi="Times New Roman" w:cs="Times New Roman"/>
          <w:sz w:val="24"/>
          <w:szCs w:val="24"/>
        </w:rPr>
        <w:t>ответы на вопросы. Многие участн</w:t>
      </w:r>
      <w:r w:rsidR="00640ED7" w:rsidRPr="0007059F">
        <w:rPr>
          <w:rFonts w:ascii="Times New Roman" w:hAnsi="Times New Roman" w:cs="Times New Roman"/>
          <w:sz w:val="24"/>
          <w:szCs w:val="24"/>
        </w:rPr>
        <w:t>и</w:t>
      </w:r>
      <w:r w:rsidR="00640ED7" w:rsidRPr="0007059F">
        <w:rPr>
          <w:rFonts w:ascii="Times New Roman" w:hAnsi="Times New Roman" w:cs="Times New Roman"/>
          <w:sz w:val="24"/>
          <w:szCs w:val="24"/>
        </w:rPr>
        <w:t>ки сейчас ученики нашей школы. Прекрасно, что они уже подготовлены к исследовател</w:t>
      </w:r>
      <w:r w:rsidR="00640ED7" w:rsidRPr="0007059F">
        <w:rPr>
          <w:rFonts w:ascii="Times New Roman" w:hAnsi="Times New Roman" w:cs="Times New Roman"/>
          <w:sz w:val="24"/>
          <w:szCs w:val="24"/>
        </w:rPr>
        <w:t>ь</w:t>
      </w:r>
      <w:r w:rsidR="00640ED7" w:rsidRPr="0007059F">
        <w:rPr>
          <w:rFonts w:ascii="Times New Roman" w:hAnsi="Times New Roman" w:cs="Times New Roman"/>
          <w:sz w:val="24"/>
          <w:szCs w:val="24"/>
        </w:rPr>
        <w:t xml:space="preserve">ской работе, которая организуется в нашей школе. С гордостью представляю:  </w:t>
      </w:r>
      <w:r w:rsidR="00E11F0B" w:rsidRPr="0007059F">
        <w:rPr>
          <w:rFonts w:ascii="Times New Roman" w:hAnsi="Times New Roman" w:cs="Times New Roman"/>
          <w:sz w:val="24"/>
          <w:szCs w:val="24"/>
        </w:rPr>
        <w:t xml:space="preserve">Перебейнос Анна, Силина Полина, Крупина Агата, </w:t>
      </w:r>
      <w:proofErr w:type="spellStart"/>
      <w:r w:rsidR="00E11F0B" w:rsidRPr="0007059F">
        <w:rPr>
          <w:rFonts w:ascii="Times New Roman" w:hAnsi="Times New Roman" w:cs="Times New Roman"/>
          <w:sz w:val="24"/>
          <w:szCs w:val="24"/>
        </w:rPr>
        <w:t>Моторина</w:t>
      </w:r>
      <w:proofErr w:type="spellEnd"/>
      <w:r w:rsidR="00E11F0B" w:rsidRPr="0007059F">
        <w:rPr>
          <w:rFonts w:ascii="Times New Roman" w:hAnsi="Times New Roman" w:cs="Times New Roman"/>
          <w:sz w:val="24"/>
          <w:szCs w:val="24"/>
        </w:rPr>
        <w:t xml:space="preserve"> Ева, Горбунова Кира, </w:t>
      </w:r>
      <w:proofErr w:type="spellStart"/>
      <w:r w:rsidR="00E11F0B" w:rsidRPr="0007059F">
        <w:rPr>
          <w:rFonts w:ascii="Times New Roman" w:hAnsi="Times New Roman" w:cs="Times New Roman"/>
          <w:sz w:val="24"/>
          <w:szCs w:val="24"/>
        </w:rPr>
        <w:t>Ковачевич</w:t>
      </w:r>
      <w:proofErr w:type="spellEnd"/>
      <w:r w:rsidR="00E11F0B" w:rsidRPr="0007059F">
        <w:rPr>
          <w:rFonts w:ascii="Times New Roman" w:hAnsi="Times New Roman" w:cs="Times New Roman"/>
          <w:sz w:val="24"/>
          <w:szCs w:val="24"/>
        </w:rPr>
        <w:t xml:space="preserve"> Софья, </w:t>
      </w:r>
      <w:proofErr w:type="spellStart"/>
      <w:r w:rsidR="00E11F0B" w:rsidRPr="0007059F">
        <w:rPr>
          <w:rFonts w:ascii="Times New Roman" w:hAnsi="Times New Roman" w:cs="Times New Roman"/>
          <w:sz w:val="24"/>
          <w:szCs w:val="24"/>
        </w:rPr>
        <w:t>Паравян</w:t>
      </w:r>
      <w:proofErr w:type="spellEnd"/>
      <w:r w:rsidR="00E11F0B" w:rsidRPr="0007059F">
        <w:rPr>
          <w:rFonts w:ascii="Times New Roman" w:hAnsi="Times New Roman" w:cs="Times New Roman"/>
          <w:sz w:val="24"/>
          <w:szCs w:val="24"/>
        </w:rPr>
        <w:t xml:space="preserve">  Милана, Королева Маргарита – успешные участники классных и школьных ко</w:t>
      </w:r>
      <w:r w:rsidR="00E11F0B" w:rsidRPr="0007059F">
        <w:rPr>
          <w:rFonts w:ascii="Times New Roman" w:hAnsi="Times New Roman" w:cs="Times New Roman"/>
          <w:sz w:val="24"/>
          <w:szCs w:val="24"/>
        </w:rPr>
        <w:t>н</w:t>
      </w:r>
      <w:r w:rsidR="00E11F0B" w:rsidRPr="0007059F">
        <w:rPr>
          <w:rFonts w:ascii="Times New Roman" w:hAnsi="Times New Roman" w:cs="Times New Roman"/>
          <w:sz w:val="24"/>
          <w:szCs w:val="24"/>
        </w:rPr>
        <w:t xml:space="preserve">ференций. </w:t>
      </w:r>
      <w:r w:rsidR="00640ED7" w:rsidRPr="000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F0B" w:rsidRPr="0007059F">
        <w:rPr>
          <w:rFonts w:ascii="Times New Roman" w:hAnsi="Times New Roman" w:cs="Times New Roman"/>
          <w:sz w:val="24"/>
          <w:szCs w:val="24"/>
        </w:rPr>
        <w:t>Моторин</w:t>
      </w:r>
      <w:proofErr w:type="spellEnd"/>
      <w:r w:rsidR="00E11F0B" w:rsidRPr="0007059F">
        <w:rPr>
          <w:rFonts w:ascii="Times New Roman" w:hAnsi="Times New Roman" w:cs="Times New Roman"/>
          <w:sz w:val="24"/>
          <w:szCs w:val="24"/>
        </w:rPr>
        <w:t xml:space="preserve"> Ярослав,  </w:t>
      </w:r>
      <w:proofErr w:type="spellStart"/>
      <w:r w:rsidR="00E11F0B" w:rsidRPr="0007059F">
        <w:rPr>
          <w:rFonts w:ascii="Times New Roman" w:hAnsi="Times New Roman" w:cs="Times New Roman"/>
          <w:sz w:val="24"/>
          <w:szCs w:val="24"/>
        </w:rPr>
        <w:t>Котряхов</w:t>
      </w:r>
      <w:proofErr w:type="spellEnd"/>
      <w:r w:rsidR="00E11F0B" w:rsidRPr="0007059F">
        <w:rPr>
          <w:rFonts w:ascii="Times New Roman" w:hAnsi="Times New Roman" w:cs="Times New Roman"/>
          <w:sz w:val="24"/>
          <w:szCs w:val="24"/>
        </w:rPr>
        <w:t xml:space="preserve"> Саша – призеры и победители городских и кра</w:t>
      </w:r>
      <w:r w:rsidR="00E11F0B" w:rsidRPr="0007059F">
        <w:rPr>
          <w:rFonts w:ascii="Times New Roman" w:hAnsi="Times New Roman" w:cs="Times New Roman"/>
          <w:sz w:val="24"/>
          <w:szCs w:val="24"/>
        </w:rPr>
        <w:t>е</w:t>
      </w:r>
      <w:r w:rsidR="00E11F0B" w:rsidRPr="0007059F">
        <w:rPr>
          <w:rFonts w:ascii="Times New Roman" w:hAnsi="Times New Roman" w:cs="Times New Roman"/>
          <w:sz w:val="24"/>
          <w:szCs w:val="24"/>
        </w:rPr>
        <w:t>вых конференций.</w:t>
      </w:r>
      <w:r w:rsidR="00640ED7" w:rsidRPr="000705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ED7" w:rsidRDefault="00520979" w:rsidP="0007059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40ED7" w:rsidRPr="0007059F">
        <w:rPr>
          <w:rFonts w:ascii="Times New Roman" w:hAnsi="Times New Roman" w:cs="Times New Roman"/>
          <w:sz w:val="24"/>
          <w:szCs w:val="24"/>
        </w:rPr>
        <w:t>Хочется поблагодарить наших коллег, которые активно и творчески подходят к орг</w:t>
      </w:r>
      <w:r w:rsidR="00640ED7" w:rsidRPr="0007059F">
        <w:rPr>
          <w:rFonts w:ascii="Times New Roman" w:hAnsi="Times New Roman" w:cs="Times New Roman"/>
          <w:sz w:val="24"/>
          <w:szCs w:val="24"/>
        </w:rPr>
        <w:t>а</w:t>
      </w:r>
      <w:r w:rsidR="00640ED7" w:rsidRPr="0007059F">
        <w:rPr>
          <w:rFonts w:ascii="Times New Roman" w:hAnsi="Times New Roman" w:cs="Times New Roman"/>
          <w:sz w:val="24"/>
          <w:szCs w:val="24"/>
        </w:rPr>
        <w:t>низации фестиваля, участвуют в экспертной деятельности: Котельникова Светлана Юр</w:t>
      </w:r>
      <w:r w:rsidR="00640ED7" w:rsidRPr="0007059F">
        <w:rPr>
          <w:rFonts w:ascii="Times New Roman" w:hAnsi="Times New Roman" w:cs="Times New Roman"/>
          <w:sz w:val="24"/>
          <w:szCs w:val="24"/>
        </w:rPr>
        <w:t>ь</w:t>
      </w:r>
      <w:r w:rsidR="00640ED7" w:rsidRPr="0007059F">
        <w:rPr>
          <w:rFonts w:ascii="Times New Roman" w:hAnsi="Times New Roman" w:cs="Times New Roman"/>
          <w:sz w:val="24"/>
          <w:szCs w:val="24"/>
        </w:rPr>
        <w:t xml:space="preserve">евна, Александрова Марина Петровна, Калашникова Надежда Александровна, </w:t>
      </w:r>
      <w:proofErr w:type="spellStart"/>
      <w:r w:rsidR="00640ED7" w:rsidRPr="0007059F">
        <w:rPr>
          <w:rFonts w:ascii="Times New Roman" w:hAnsi="Times New Roman" w:cs="Times New Roman"/>
          <w:sz w:val="24"/>
          <w:szCs w:val="24"/>
        </w:rPr>
        <w:t>Наймуш</w:t>
      </w:r>
      <w:r w:rsidR="00640ED7" w:rsidRPr="0007059F">
        <w:rPr>
          <w:rFonts w:ascii="Times New Roman" w:hAnsi="Times New Roman" w:cs="Times New Roman"/>
          <w:sz w:val="24"/>
          <w:szCs w:val="24"/>
        </w:rPr>
        <w:t>и</w:t>
      </w:r>
      <w:r w:rsidR="00640ED7" w:rsidRPr="0007059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40ED7" w:rsidRPr="0007059F">
        <w:rPr>
          <w:rFonts w:ascii="Times New Roman" w:hAnsi="Times New Roman" w:cs="Times New Roman"/>
          <w:sz w:val="24"/>
          <w:szCs w:val="24"/>
        </w:rPr>
        <w:t xml:space="preserve"> Юлия Александровна. Также хочется отметить  воспитателей </w:t>
      </w:r>
      <w:r w:rsidR="00640ED7" w:rsidRPr="00070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МАДОУ "ЦРР - детский сад N 417"</w:t>
      </w:r>
      <w:r w:rsidR="0007059F" w:rsidRPr="00070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="0007059F" w:rsidRPr="00070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Моторину</w:t>
      </w:r>
      <w:proofErr w:type="spellEnd"/>
      <w:r w:rsidR="0007059F" w:rsidRPr="00070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Ольгу Васильевну, </w:t>
      </w:r>
      <w:proofErr w:type="spellStart"/>
      <w:r w:rsidR="0007059F" w:rsidRPr="00070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Ковачевич</w:t>
      </w:r>
      <w:proofErr w:type="spellEnd"/>
      <w:r w:rsidR="0007059F" w:rsidRPr="00070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Светлану Геннадьевну, </w:t>
      </w:r>
      <w:proofErr w:type="gramStart"/>
      <w:r w:rsidR="00640ED7" w:rsidRPr="00070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которые</w:t>
      </w:r>
      <w:proofErr w:type="gramEnd"/>
      <w:r w:rsidR="00640ED7" w:rsidRPr="00070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протяжении этих лет организовывали исследовательскую практику в своем учреждении</w:t>
      </w:r>
      <w:r w:rsidR="00070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7059F" w:rsidRDefault="0007059F" w:rsidP="0007059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520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этом</w:t>
      </w:r>
      <w:r w:rsidR="00C84E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году фестивалю 5 лет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маленький юбилей! Поздравляем организаторов, рук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водителей исследовательской практи</w:t>
      </w:r>
      <w:r w:rsidR="00C84E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ки воспитанников детских садов! Желаем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процвет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ния, новых открытий!</w:t>
      </w:r>
    </w:p>
    <w:p w:rsidR="0007059F" w:rsidRPr="0007059F" w:rsidRDefault="0007059F" w:rsidP="000705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Куратор фестиваля  Мохначева Ирина Юрьевна.</w:t>
      </w:r>
    </w:p>
    <w:sectPr w:rsidR="0007059F" w:rsidRPr="00070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0B"/>
    <w:rsid w:val="0007059F"/>
    <w:rsid w:val="00111F3B"/>
    <w:rsid w:val="00520979"/>
    <w:rsid w:val="00640ED7"/>
    <w:rsid w:val="00727DA3"/>
    <w:rsid w:val="007646B8"/>
    <w:rsid w:val="008C59C9"/>
    <w:rsid w:val="0093756F"/>
    <w:rsid w:val="009F6909"/>
    <w:rsid w:val="00C84EA0"/>
    <w:rsid w:val="00D9301F"/>
    <w:rsid w:val="00E11F0B"/>
    <w:rsid w:val="00F308A4"/>
    <w:rsid w:val="00F9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2021-01-22T03:45:00Z</dcterms:created>
  <dcterms:modified xsi:type="dcterms:W3CDTF">2021-01-22T03:46:00Z</dcterms:modified>
</cp:coreProperties>
</file>