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1E" w:rsidRPr="00DF0A76" w:rsidRDefault="00D1751E" w:rsidP="00D1751E">
      <w:pPr>
        <w:shd w:val="clear" w:color="auto" w:fill="FFFFFF"/>
        <w:spacing w:after="75" w:line="240" w:lineRule="auto"/>
        <w:ind w:firstLine="375"/>
        <w:rPr>
          <w:rFonts w:ascii="Times New Roman" w:eastAsia="Times New Roman" w:hAnsi="Times New Roman" w:cs="Times New Roman"/>
          <w:sz w:val="24"/>
          <w:szCs w:val="24"/>
          <w:lang w:eastAsia="ru-RU"/>
        </w:rPr>
      </w:pPr>
      <w:r w:rsidRPr="00DF0A76">
        <w:rPr>
          <w:rFonts w:ascii="Times New Roman" w:eastAsia="Times New Roman" w:hAnsi="Times New Roman" w:cs="Times New Roman"/>
          <w:sz w:val="24"/>
          <w:szCs w:val="24"/>
          <w:lang w:eastAsia="ru-RU"/>
        </w:rPr>
        <w:t>Уважаемые мамы и папы попробуйте учесть все советы, которые помогут вашему ребенку успешно адаптироваться к школе.</w:t>
      </w:r>
    </w:p>
    <w:p w:rsidR="00D1751E" w:rsidRPr="00FD0583" w:rsidRDefault="00D1751E" w:rsidP="00D1751E">
      <w:pPr>
        <w:shd w:val="clear" w:color="auto" w:fill="FFFFFF"/>
        <w:spacing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8C3FAA">
        <w:rPr>
          <w:rFonts w:ascii="Times New Roman" w:eastAsia="Times New Roman" w:hAnsi="Times New Roman" w:cs="Times New Roman"/>
          <w:b/>
          <w:sz w:val="24"/>
          <w:szCs w:val="24"/>
          <w:lang w:eastAsia="ru-RU"/>
        </w:rPr>
        <w:t>Формируйте позитивное представление о школе.</w:t>
      </w:r>
      <w:r w:rsidRPr="00FD0583">
        <w:rPr>
          <w:rFonts w:ascii="Times New Roman" w:hAnsi="Times New Roman" w:cs="Times New Roman"/>
          <w:sz w:val="24"/>
          <w:szCs w:val="24"/>
        </w:rPr>
        <w:t xml:space="preserve"> Отношение родителей к обучению в школе влияет на мотивацию ребёнка. Если родители положительно отзываются в присутствии ребёнка о школе и учителях, то и ребёнок будет относиться к ним так же. Не высказывайте в присутствии ребёнка никаких своих опасений по поводу школы, делитесь только позитивными ожиданиями. Настраивайте ребёнка на успех.</w:t>
      </w:r>
      <w:r w:rsidRPr="00FD0583">
        <w:rPr>
          <w:rFonts w:ascii="Times New Roman" w:eastAsia="Times New Roman" w:hAnsi="Times New Roman" w:cs="Times New Roman"/>
          <w:sz w:val="24"/>
          <w:szCs w:val="24"/>
          <w:lang w:eastAsia="ru-RU"/>
        </w:rPr>
        <w:t xml:space="preserve"> </w:t>
      </w:r>
      <w:r w:rsidRPr="00DF0A76">
        <w:rPr>
          <w:rFonts w:ascii="Times New Roman" w:eastAsia="Times New Roman" w:hAnsi="Times New Roman" w:cs="Times New Roman"/>
          <w:sz w:val="24"/>
          <w:szCs w:val="24"/>
          <w:lang w:eastAsia="ru-RU"/>
        </w:rPr>
        <w:t>Это особенно в</w:t>
      </w:r>
      <w:r w:rsidRPr="00FD0583">
        <w:rPr>
          <w:rFonts w:ascii="Times New Roman" w:eastAsia="Times New Roman" w:hAnsi="Times New Roman" w:cs="Times New Roman"/>
          <w:sz w:val="24"/>
          <w:szCs w:val="24"/>
          <w:lang w:eastAsia="ru-RU"/>
        </w:rPr>
        <w:t xml:space="preserve">ажно </w:t>
      </w:r>
      <w:r w:rsidRPr="00DF0A76">
        <w:rPr>
          <w:rFonts w:ascii="Times New Roman" w:eastAsia="Times New Roman" w:hAnsi="Times New Roman" w:cs="Times New Roman"/>
          <w:sz w:val="24"/>
          <w:szCs w:val="24"/>
          <w:lang w:eastAsia="ru-RU"/>
        </w:rPr>
        <w:t>по отношению к детям робким, неуверенным в себе.</w:t>
      </w:r>
      <w:r w:rsidRPr="00FD0583">
        <w:rPr>
          <w:rFonts w:ascii="Helvetica" w:eastAsia="Times New Roman" w:hAnsi="Helvetica" w:cs="Helvetica"/>
          <w:sz w:val="24"/>
          <w:szCs w:val="24"/>
          <w:lang w:eastAsia="ru-RU"/>
        </w:rPr>
        <w:t xml:space="preserve"> </w:t>
      </w:r>
      <w:r w:rsidRPr="00DF0A76">
        <w:rPr>
          <w:rFonts w:ascii="Times New Roman" w:eastAsia="Times New Roman" w:hAnsi="Times New Roman" w:cs="Times New Roman"/>
          <w:sz w:val="24"/>
          <w:szCs w:val="24"/>
          <w:lang w:eastAsia="ru-RU"/>
        </w:rPr>
        <w:t>Спросите ребенка, что он чувствует, идя в школу, о его положительных и негативных впечатлениях. Старайтесь акцентировать внимание ребенка на положительных моментах: на интересных занятиях и возможности завести новых друзей</w:t>
      </w:r>
      <w:r w:rsidRPr="00FD0583">
        <w:rPr>
          <w:rFonts w:ascii="Times New Roman" w:eastAsia="Times New Roman" w:hAnsi="Times New Roman" w:cs="Times New Roman"/>
          <w:sz w:val="24"/>
          <w:szCs w:val="24"/>
          <w:lang w:eastAsia="ru-RU"/>
        </w:rPr>
        <w:t xml:space="preserve">. </w:t>
      </w:r>
      <w:r w:rsidRPr="00DF0A76">
        <w:rPr>
          <w:rFonts w:ascii="Times New Roman" w:eastAsia="Times New Roman" w:hAnsi="Times New Roman" w:cs="Times New Roman"/>
          <w:sz w:val="24"/>
          <w:szCs w:val="24"/>
          <w:lang w:eastAsia="ru-RU"/>
        </w:rPr>
        <w:t>Скажите ребенку, что чувствовать волнение несколько первых дней – абсолютно нормально, и что это испытывают все дети без исключения.</w:t>
      </w:r>
      <w:r>
        <w:rPr>
          <w:rFonts w:ascii="Times New Roman" w:eastAsia="Times New Roman" w:hAnsi="Times New Roman" w:cs="Times New Roman"/>
          <w:sz w:val="24"/>
          <w:szCs w:val="24"/>
          <w:lang w:eastAsia="ru-RU"/>
        </w:rPr>
        <w:t xml:space="preserve"> Скажите</w:t>
      </w:r>
      <w:r w:rsidRPr="00DF0A76">
        <w:rPr>
          <w:rFonts w:ascii="Times New Roman" w:eastAsia="Times New Roman" w:hAnsi="Times New Roman" w:cs="Times New Roman"/>
          <w:sz w:val="24"/>
          <w:szCs w:val="24"/>
          <w:lang w:eastAsia="ru-RU"/>
        </w:rPr>
        <w:t>, что при возникновении возможных проблем</w:t>
      </w:r>
      <w:r>
        <w:rPr>
          <w:rFonts w:ascii="Times New Roman" w:eastAsia="Times New Roman" w:hAnsi="Times New Roman" w:cs="Times New Roman"/>
          <w:sz w:val="24"/>
          <w:szCs w:val="24"/>
          <w:lang w:eastAsia="ru-RU"/>
        </w:rPr>
        <w:t>,</w:t>
      </w:r>
      <w:r w:rsidRPr="00DF0A76">
        <w:rPr>
          <w:rFonts w:ascii="Times New Roman" w:eastAsia="Times New Roman" w:hAnsi="Times New Roman" w:cs="Times New Roman"/>
          <w:sz w:val="24"/>
          <w:szCs w:val="24"/>
          <w:lang w:eastAsia="ru-RU"/>
        </w:rPr>
        <w:t xml:space="preserve"> вы поможете ему их разрешить.</w:t>
      </w:r>
    </w:p>
    <w:p w:rsidR="00D1751E" w:rsidRPr="00514986" w:rsidRDefault="00D1751E" w:rsidP="00D1751E">
      <w:pPr>
        <w:pStyle w:val="a7"/>
        <w:shd w:val="clear" w:color="auto" w:fill="FFFFFF"/>
        <w:spacing w:before="0" w:beforeAutospacing="0" w:after="75" w:afterAutospacing="0"/>
        <w:jc w:val="both"/>
      </w:pPr>
      <w:r w:rsidRPr="00514986">
        <w:rPr>
          <w:b/>
        </w:rPr>
        <w:t>2. Формируйте учебную мотивацию</w:t>
      </w:r>
      <w:r w:rsidRPr="00514986">
        <w:t>. Необходимо поддерживать познавательный интерес ребёнка. Дети по природе своей очень любознательны, и если родители не «отмахиваются» от них, а отвечают на все интересующие вопросы, то познавательный интерес сохраняется и развивается. Узнавая всё больше о природе, о технике, о человеке, ребёнок всё лучше понимает, как устроен мир и всё больше им интересуется. И тогда желание пойти в школу становится естественным следствием возрастающего познавательного интереса – ребёнок хочет в школу, что бы узнать обо всём на свете ещё больше.</w:t>
      </w:r>
    </w:p>
    <w:p w:rsidR="00D1751E" w:rsidRPr="00514986" w:rsidRDefault="00D1751E" w:rsidP="00D1751E">
      <w:pPr>
        <w:pStyle w:val="a7"/>
        <w:shd w:val="clear" w:color="auto" w:fill="FFFFFF"/>
        <w:spacing w:before="0" w:beforeAutospacing="0" w:after="75" w:afterAutospacing="0"/>
        <w:jc w:val="both"/>
      </w:pPr>
      <w:r w:rsidRPr="00514986">
        <w:rPr>
          <w:b/>
        </w:rPr>
        <w:t>3. Позаботьтесь об эмоциональном благополучии ребёнка.</w:t>
      </w:r>
      <w:r w:rsidRPr="00514986">
        <w:t xml:space="preserve"> Тревожность, агрессивность, конфликтность, неуверенность ребёнка может отрицательно отражаться на взаимоотношениях со сверстниками. Ребёнок должен комфортно чувствовать себя в классе, чтобы не тратить свои силы и энергию на преодоление этих трудностей, а направить их на учёбу. Конфликты с одноклассниками могут повлиять на школьную успеваемость. В позитивном эмоциональном состоянии ребёнок легче справляется с возникающими трудностями. </w:t>
      </w:r>
      <w:proofErr w:type="gramStart"/>
      <w:r w:rsidRPr="00514986">
        <w:t>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w:t>
      </w:r>
      <w:proofErr w:type="gramEnd"/>
      <w:r w:rsidRPr="00514986">
        <w:t xml:space="preserve"> Известно, что дети копируют поведение, манеру говорить своих родителей. Хвалите своего ребенка. Похвала может принести ребенку пользу, увеличить его уверенность в своих силах, сформировать адекватную самооценку (высказывайте одобрение не только на словах, но и интонацией, мимикой, жестами, прикосновениями). Оценивайте не личность ребенка, а его действия. Если задание выполнено плохо, скажите: «К сожалению, ты сегодня не слишком старался. Видишь, как неаккуратно получилось». Ребенок, которого часто ругают или даже бьют за «плохо» сделанную работу, начинает бояться браться за любое задание, потому что заранее страшится наказания. Он будет бояться </w:t>
      </w:r>
      <w:r>
        <w:t xml:space="preserve">отвечать на </w:t>
      </w:r>
      <w:r w:rsidRPr="00514986">
        <w:t>уроке и предпочтет либо молчать, либо сказать «не знаю», лишь бы не ставить себя под угрозу.</w:t>
      </w:r>
    </w:p>
    <w:p w:rsidR="00D1751E" w:rsidRPr="00514986" w:rsidRDefault="00D1751E" w:rsidP="00D1751E">
      <w:pPr>
        <w:pStyle w:val="a7"/>
        <w:shd w:val="clear" w:color="auto" w:fill="FFFFFF"/>
        <w:spacing w:before="0" w:beforeAutospacing="0" w:after="75" w:afterAutospacing="0"/>
        <w:jc w:val="both"/>
      </w:pPr>
      <w:r w:rsidRPr="00514986">
        <w:rPr>
          <w:b/>
        </w:rPr>
        <w:t>4. Развивайте дисциплину</w:t>
      </w:r>
      <w:r w:rsidRPr="00514986">
        <w:t>. Регулярные занятия в определённое время дня приучают ребёнка к организованности. Нужно приучать ребёнка к усидчивости, к тому, что бы доводить начатое дело до конца. Предлагайте ребёнку такие задания, с которыми он может справиться достаточно быстро и не успеет устать (у каждого ребёнка здесь своя норма</w:t>
      </w:r>
      <w:r>
        <w:t xml:space="preserve">), </w:t>
      </w:r>
      <w:r w:rsidRPr="00514986">
        <w:t>нужно постепен</w:t>
      </w:r>
      <w:r>
        <w:t>но увеличивать время его работы</w:t>
      </w:r>
      <w:r w:rsidRPr="00514986">
        <w:t xml:space="preserve">. Умственную деятельность необходимо чередовать с </w:t>
      </w:r>
      <w:proofErr w:type="gramStart"/>
      <w:r w:rsidRPr="00514986">
        <w:t>физической</w:t>
      </w:r>
      <w:proofErr w:type="gramEnd"/>
      <w:r w:rsidRPr="00514986">
        <w:t xml:space="preserve">, чтобы избежать переутомления. </w:t>
      </w:r>
    </w:p>
    <w:p w:rsidR="00D1751E" w:rsidRPr="00DF0A76" w:rsidRDefault="00D1751E" w:rsidP="00D1751E">
      <w:pPr>
        <w:shd w:val="clear" w:color="auto" w:fill="FFFFFF"/>
        <w:spacing w:after="75" w:line="240" w:lineRule="auto"/>
        <w:ind w:firstLine="375"/>
        <w:jc w:val="both"/>
        <w:rPr>
          <w:rFonts w:ascii="Times New Roman" w:eastAsia="Times New Roman" w:hAnsi="Times New Roman" w:cs="Times New Roman"/>
          <w:sz w:val="24"/>
          <w:szCs w:val="24"/>
          <w:lang w:eastAsia="ru-RU"/>
        </w:rPr>
      </w:pPr>
      <w:r w:rsidRPr="00DF0A76">
        <w:rPr>
          <w:rFonts w:ascii="Times New Roman" w:eastAsia="Times New Roman" w:hAnsi="Times New Roman" w:cs="Times New Roman"/>
          <w:sz w:val="24"/>
          <w:szCs w:val="24"/>
          <w:lang w:eastAsia="ru-RU"/>
        </w:rPr>
        <w:t>Самое главное для первоклашки – не умения и навыки, а уверенность в своих силах и в родительской поддержке, что бы ни происходило в школе. Если вы сами чувствуете беспокойство и волнение, наверняка они передадутся и вашему ребенку.</w:t>
      </w:r>
      <w:r>
        <w:rPr>
          <w:rFonts w:ascii="Times New Roman" w:eastAsia="Times New Roman" w:hAnsi="Times New Roman" w:cs="Times New Roman"/>
          <w:sz w:val="24"/>
          <w:szCs w:val="24"/>
          <w:lang w:eastAsia="ru-RU"/>
        </w:rPr>
        <w:t xml:space="preserve"> </w:t>
      </w:r>
      <w:r w:rsidRPr="00DF0A76">
        <w:rPr>
          <w:rFonts w:ascii="Times New Roman" w:eastAsia="Times New Roman" w:hAnsi="Times New Roman" w:cs="Times New Roman"/>
          <w:sz w:val="24"/>
          <w:szCs w:val="24"/>
          <w:lang w:eastAsia="ru-RU"/>
        </w:rPr>
        <w:t>Поэтому, будьте спокойны и уверенны в себе и в своем ребенке, и не позволяйте страхам омрачать это важное событие в жизни ребенка.</w:t>
      </w:r>
    </w:p>
    <w:p w:rsidR="00CE710F" w:rsidRDefault="00D1751E">
      <w:bookmarkStart w:id="0" w:name="_GoBack"/>
      <w:bookmarkEnd w:id="0"/>
    </w:p>
    <w:sectPr w:rsidR="00CE7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D560E"/>
    <w:multiLevelType w:val="hybridMultilevel"/>
    <w:tmpl w:val="048CB35E"/>
    <w:lvl w:ilvl="0" w:tplc="DEE22EF0">
      <w:start w:val="1"/>
      <w:numFmt w:val="decimal"/>
      <w:pStyle w:val="1"/>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F5"/>
    <w:rsid w:val="000C0A6E"/>
    <w:rsid w:val="00300462"/>
    <w:rsid w:val="003C76F5"/>
    <w:rsid w:val="0068316C"/>
    <w:rsid w:val="00AD3662"/>
    <w:rsid w:val="00B44898"/>
    <w:rsid w:val="00D1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1E"/>
  </w:style>
  <w:style w:type="paragraph" w:styleId="1">
    <w:name w:val="heading 1"/>
    <w:basedOn w:val="a"/>
    <w:next w:val="a"/>
    <w:link w:val="10"/>
    <w:uiPriority w:val="9"/>
    <w:qFormat/>
    <w:rsid w:val="00AD3662"/>
    <w:pPr>
      <w:keepNext/>
      <w:keepLines/>
      <w:pageBreakBefore/>
      <w:numPr>
        <w:numId w:val="2"/>
      </w:numPr>
      <w:pBdr>
        <w:bottom w:val="single" w:sz="4" w:space="1" w:color="1F497D" w:themeColor="text2"/>
      </w:pBdr>
      <w:spacing w:before="240" w:after="0"/>
      <w:jc w:val="right"/>
      <w:outlineLvl w:val="0"/>
    </w:pPr>
    <w:rPr>
      <w:rFonts w:asciiTheme="majorHAnsi" w:eastAsiaTheme="majorEastAsia" w:hAnsiTheme="majorHAnsi" w:cstheme="majorBidi"/>
      <w:b/>
      <w:bCs/>
      <w:sz w:val="52"/>
      <w:szCs w:val="52"/>
    </w:rPr>
  </w:style>
  <w:style w:type="paragraph" w:styleId="2">
    <w:name w:val="heading 2"/>
    <w:basedOn w:val="a"/>
    <w:next w:val="a"/>
    <w:link w:val="20"/>
    <w:uiPriority w:val="9"/>
    <w:unhideWhenUsed/>
    <w:qFormat/>
    <w:rsid w:val="00AD3662"/>
    <w:pPr>
      <w:keepNext/>
      <w:keepLines/>
      <w:spacing w:before="200" w:after="0"/>
      <w:outlineLvl w:val="1"/>
    </w:pPr>
    <w:rPr>
      <w:rFonts w:asciiTheme="majorHAnsi" w:eastAsiaTheme="majorEastAsia" w:hAnsiTheme="majorHAnsi" w:cstheme="majorBidi"/>
      <w:b/>
      <w:bCs/>
      <w:sz w:val="32"/>
      <w:szCs w:val="32"/>
      <w:lang w:eastAsia="ru-RU"/>
    </w:rPr>
  </w:style>
  <w:style w:type="paragraph" w:styleId="3">
    <w:name w:val="heading 3"/>
    <w:basedOn w:val="a"/>
    <w:next w:val="a"/>
    <w:link w:val="30"/>
    <w:uiPriority w:val="9"/>
    <w:unhideWhenUsed/>
    <w:qFormat/>
    <w:rsid w:val="00AD3662"/>
    <w:pPr>
      <w:keepNext/>
      <w:keepLines/>
      <w:spacing w:before="200" w:after="0"/>
      <w:jc w:val="right"/>
      <w:outlineLvl w:val="2"/>
    </w:pPr>
    <w:rPr>
      <w:rFonts w:asciiTheme="majorHAnsi" w:eastAsiaTheme="majorEastAsia" w:hAnsiTheme="majorHAnsi" w:cstheme="majorBidi"/>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uiPriority w:val="99"/>
    <w:qFormat/>
    <w:rsid w:val="00AD3662"/>
    <w:pPr>
      <w:ind w:left="720"/>
    </w:pPr>
    <w:rPr>
      <w:rFonts w:ascii="Calibri" w:eastAsia="Times New Roman" w:hAnsi="Calibri" w:cs="Calibri"/>
    </w:rPr>
  </w:style>
  <w:style w:type="paragraph" w:customStyle="1" w:styleId="11">
    <w:name w:val="Стиль1"/>
    <w:basedOn w:val="a"/>
    <w:link w:val="12"/>
    <w:qFormat/>
    <w:rsid w:val="00AD3662"/>
    <w:pPr>
      <w:spacing w:line="240" w:lineRule="auto"/>
    </w:pPr>
    <w:rPr>
      <w:rFonts w:ascii="Times New Roman" w:hAnsi="Times New Roman" w:cs="Times New Roman"/>
      <w:sz w:val="28"/>
      <w:szCs w:val="28"/>
    </w:rPr>
  </w:style>
  <w:style w:type="character" w:customStyle="1" w:styleId="12">
    <w:name w:val="Стиль1 Знак"/>
    <w:basedOn w:val="a0"/>
    <w:link w:val="11"/>
    <w:rsid w:val="00AD3662"/>
    <w:rPr>
      <w:rFonts w:ascii="Times New Roman" w:hAnsi="Times New Roman" w:cs="Times New Roman"/>
      <w:sz w:val="28"/>
      <w:szCs w:val="28"/>
    </w:rPr>
  </w:style>
  <w:style w:type="character" w:customStyle="1" w:styleId="10">
    <w:name w:val="Заголовок 1 Знак"/>
    <w:basedOn w:val="a0"/>
    <w:link w:val="1"/>
    <w:uiPriority w:val="9"/>
    <w:rsid w:val="00AD3662"/>
    <w:rPr>
      <w:rFonts w:asciiTheme="majorHAnsi" w:eastAsiaTheme="majorEastAsia" w:hAnsiTheme="majorHAnsi" w:cstheme="majorBidi"/>
      <w:b/>
      <w:bCs/>
      <w:sz w:val="52"/>
      <w:szCs w:val="52"/>
    </w:rPr>
  </w:style>
  <w:style w:type="character" w:customStyle="1" w:styleId="20">
    <w:name w:val="Заголовок 2 Знак"/>
    <w:basedOn w:val="a0"/>
    <w:link w:val="2"/>
    <w:uiPriority w:val="9"/>
    <w:rsid w:val="00AD3662"/>
    <w:rPr>
      <w:rFonts w:asciiTheme="majorHAnsi" w:eastAsiaTheme="majorEastAsia" w:hAnsiTheme="majorHAnsi" w:cstheme="majorBidi"/>
      <w:b/>
      <w:bCs/>
      <w:sz w:val="32"/>
      <w:szCs w:val="32"/>
      <w:lang w:eastAsia="ru-RU"/>
    </w:rPr>
  </w:style>
  <w:style w:type="character" w:customStyle="1" w:styleId="30">
    <w:name w:val="Заголовок 3 Знак"/>
    <w:basedOn w:val="a0"/>
    <w:link w:val="3"/>
    <w:uiPriority w:val="9"/>
    <w:rsid w:val="00AD3662"/>
    <w:rPr>
      <w:rFonts w:asciiTheme="majorHAnsi" w:eastAsiaTheme="majorEastAsia" w:hAnsiTheme="majorHAnsi" w:cstheme="majorBidi"/>
      <w:b/>
      <w:bCs/>
      <w:sz w:val="28"/>
      <w:szCs w:val="28"/>
      <w:u w:val="single"/>
      <w:lang w:eastAsia="ru-RU"/>
    </w:rPr>
  </w:style>
  <w:style w:type="paragraph" w:styleId="a3">
    <w:name w:val="Title"/>
    <w:basedOn w:val="a"/>
    <w:next w:val="a"/>
    <w:link w:val="a4"/>
    <w:uiPriority w:val="10"/>
    <w:qFormat/>
    <w:rsid w:val="00AD36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D366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qFormat/>
    <w:rsid w:val="00AD3662"/>
    <w:pPr>
      <w:ind w:left="720"/>
      <w:contextualSpacing/>
    </w:pPr>
  </w:style>
  <w:style w:type="paragraph" w:styleId="a6">
    <w:name w:val="TOC Heading"/>
    <w:basedOn w:val="1"/>
    <w:next w:val="a"/>
    <w:uiPriority w:val="39"/>
    <w:unhideWhenUsed/>
    <w:qFormat/>
    <w:rsid w:val="00AD3662"/>
    <w:pPr>
      <w:numPr>
        <w:numId w:val="0"/>
      </w:numPr>
      <w:outlineLvl w:val="9"/>
    </w:pPr>
  </w:style>
  <w:style w:type="paragraph" w:styleId="a7">
    <w:name w:val="Normal (Web)"/>
    <w:basedOn w:val="a"/>
    <w:uiPriority w:val="99"/>
    <w:unhideWhenUsed/>
    <w:rsid w:val="00D17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1E"/>
  </w:style>
  <w:style w:type="paragraph" w:styleId="1">
    <w:name w:val="heading 1"/>
    <w:basedOn w:val="a"/>
    <w:next w:val="a"/>
    <w:link w:val="10"/>
    <w:uiPriority w:val="9"/>
    <w:qFormat/>
    <w:rsid w:val="00AD3662"/>
    <w:pPr>
      <w:keepNext/>
      <w:keepLines/>
      <w:pageBreakBefore/>
      <w:numPr>
        <w:numId w:val="2"/>
      </w:numPr>
      <w:pBdr>
        <w:bottom w:val="single" w:sz="4" w:space="1" w:color="1F497D" w:themeColor="text2"/>
      </w:pBdr>
      <w:spacing w:before="240" w:after="0"/>
      <w:jc w:val="right"/>
      <w:outlineLvl w:val="0"/>
    </w:pPr>
    <w:rPr>
      <w:rFonts w:asciiTheme="majorHAnsi" w:eastAsiaTheme="majorEastAsia" w:hAnsiTheme="majorHAnsi" w:cstheme="majorBidi"/>
      <w:b/>
      <w:bCs/>
      <w:sz w:val="52"/>
      <w:szCs w:val="52"/>
    </w:rPr>
  </w:style>
  <w:style w:type="paragraph" w:styleId="2">
    <w:name w:val="heading 2"/>
    <w:basedOn w:val="a"/>
    <w:next w:val="a"/>
    <w:link w:val="20"/>
    <w:uiPriority w:val="9"/>
    <w:unhideWhenUsed/>
    <w:qFormat/>
    <w:rsid w:val="00AD3662"/>
    <w:pPr>
      <w:keepNext/>
      <w:keepLines/>
      <w:spacing w:before="200" w:after="0"/>
      <w:outlineLvl w:val="1"/>
    </w:pPr>
    <w:rPr>
      <w:rFonts w:asciiTheme="majorHAnsi" w:eastAsiaTheme="majorEastAsia" w:hAnsiTheme="majorHAnsi" w:cstheme="majorBidi"/>
      <w:b/>
      <w:bCs/>
      <w:sz w:val="32"/>
      <w:szCs w:val="32"/>
      <w:lang w:eastAsia="ru-RU"/>
    </w:rPr>
  </w:style>
  <w:style w:type="paragraph" w:styleId="3">
    <w:name w:val="heading 3"/>
    <w:basedOn w:val="a"/>
    <w:next w:val="a"/>
    <w:link w:val="30"/>
    <w:uiPriority w:val="9"/>
    <w:unhideWhenUsed/>
    <w:qFormat/>
    <w:rsid w:val="00AD3662"/>
    <w:pPr>
      <w:keepNext/>
      <w:keepLines/>
      <w:spacing w:before="200" w:after="0"/>
      <w:jc w:val="right"/>
      <w:outlineLvl w:val="2"/>
    </w:pPr>
    <w:rPr>
      <w:rFonts w:asciiTheme="majorHAnsi" w:eastAsiaTheme="majorEastAsia" w:hAnsiTheme="majorHAnsi" w:cstheme="majorBidi"/>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uiPriority w:val="99"/>
    <w:qFormat/>
    <w:rsid w:val="00AD3662"/>
    <w:pPr>
      <w:ind w:left="720"/>
    </w:pPr>
    <w:rPr>
      <w:rFonts w:ascii="Calibri" w:eastAsia="Times New Roman" w:hAnsi="Calibri" w:cs="Calibri"/>
    </w:rPr>
  </w:style>
  <w:style w:type="paragraph" w:customStyle="1" w:styleId="11">
    <w:name w:val="Стиль1"/>
    <w:basedOn w:val="a"/>
    <w:link w:val="12"/>
    <w:qFormat/>
    <w:rsid w:val="00AD3662"/>
    <w:pPr>
      <w:spacing w:line="240" w:lineRule="auto"/>
    </w:pPr>
    <w:rPr>
      <w:rFonts w:ascii="Times New Roman" w:hAnsi="Times New Roman" w:cs="Times New Roman"/>
      <w:sz w:val="28"/>
      <w:szCs w:val="28"/>
    </w:rPr>
  </w:style>
  <w:style w:type="character" w:customStyle="1" w:styleId="12">
    <w:name w:val="Стиль1 Знак"/>
    <w:basedOn w:val="a0"/>
    <w:link w:val="11"/>
    <w:rsid w:val="00AD3662"/>
    <w:rPr>
      <w:rFonts w:ascii="Times New Roman" w:hAnsi="Times New Roman" w:cs="Times New Roman"/>
      <w:sz w:val="28"/>
      <w:szCs w:val="28"/>
    </w:rPr>
  </w:style>
  <w:style w:type="character" w:customStyle="1" w:styleId="10">
    <w:name w:val="Заголовок 1 Знак"/>
    <w:basedOn w:val="a0"/>
    <w:link w:val="1"/>
    <w:uiPriority w:val="9"/>
    <w:rsid w:val="00AD3662"/>
    <w:rPr>
      <w:rFonts w:asciiTheme="majorHAnsi" w:eastAsiaTheme="majorEastAsia" w:hAnsiTheme="majorHAnsi" w:cstheme="majorBidi"/>
      <w:b/>
      <w:bCs/>
      <w:sz w:val="52"/>
      <w:szCs w:val="52"/>
    </w:rPr>
  </w:style>
  <w:style w:type="character" w:customStyle="1" w:styleId="20">
    <w:name w:val="Заголовок 2 Знак"/>
    <w:basedOn w:val="a0"/>
    <w:link w:val="2"/>
    <w:uiPriority w:val="9"/>
    <w:rsid w:val="00AD3662"/>
    <w:rPr>
      <w:rFonts w:asciiTheme="majorHAnsi" w:eastAsiaTheme="majorEastAsia" w:hAnsiTheme="majorHAnsi" w:cstheme="majorBidi"/>
      <w:b/>
      <w:bCs/>
      <w:sz w:val="32"/>
      <w:szCs w:val="32"/>
      <w:lang w:eastAsia="ru-RU"/>
    </w:rPr>
  </w:style>
  <w:style w:type="character" w:customStyle="1" w:styleId="30">
    <w:name w:val="Заголовок 3 Знак"/>
    <w:basedOn w:val="a0"/>
    <w:link w:val="3"/>
    <w:uiPriority w:val="9"/>
    <w:rsid w:val="00AD3662"/>
    <w:rPr>
      <w:rFonts w:asciiTheme="majorHAnsi" w:eastAsiaTheme="majorEastAsia" w:hAnsiTheme="majorHAnsi" w:cstheme="majorBidi"/>
      <w:b/>
      <w:bCs/>
      <w:sz w:val="28"/>
      <w:szCs w:val="28"/>
      <w:u w:val="single"/>
      <w:lang w:eastAsia="ru-RU"/>
    </w:rPr>
  </w:style>
  <w:style w:type="paragraph" w:styleId="a3">
    <w:name w:val="Title"/>
    <w:basedOn w:val="a"/>
    <w:next w:val="a"/>
    <w:link w:val="a4"/>
    <w:uiPriority w:val="10"/>
    <w:qFormat/>
    <w:rsid w:val="00AD36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D366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qFormat/>
    <w:rsid w:val="00AD3662"/>
    <w:pPr>
      <w:ind w:left="720"/>
      <w:contextualSpacing/>
    </w:pPr>
  </w:style>
  <w:style w:type="paragraph" w:styleId="a6">
    <w:name w:val="TOC Heading"/>
    <w:basedOn w:val="1"/>
    <w:next w:val="a"/>
    <w:uiPriority w:val="39"/>
    <w:unhideWhenUsed/>
    <w:qFormat/>
    <w:rsid w:val="00AD3662"/>
    <w:pPr>
      <w:numPr>
        <w:numId w:val="0"/>
      </w:numPr>
      <w:outlineLvl w:val="9"/>
    </w:pPr>
  </w:style>
  <w:style w:type="paragraph" w:styleId="a7">
    <w:name w:val="Normal (Web)"/>
    <w:basedOn w:val="a"/>
    <w:uiPriority w:val="99"/>
    <w:unhideWhenUsed/>
    <w:rsid w:val="00D17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3270</Characters>
  <Application>Microsoft Office Word</Application>
  <DocSecurity>0</DocSecurity>
  <Lines>27</Lines>
  <Paragraphs>7</Paragraphs>
  <ScaleCrop>false</ScaleCrop>
  <Company>SPecialiST RePack</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2018-06-18T09:07:00Z</dcterms:created>
  <dcterms:modified xsi:type="dcterms:W3CDTF">2018-06-18T09:08:00Z</dcterms:modified>
</cp:coreProperties>
</file>